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155D64" w14:textId="77777777" w:rsidR="00C3691C" w:rsidRDefault="00C3691C" w:rsidP="00C3691C">
      <w:pPr>
        <w:pStyle w:val="Title"/>
      </w:pPr>
      <w:r>
        <w:t>Symptoms Associated with Menopause</w:t>
      </w:r>
    </w:p>
    <w:p w14:paraId="74315D92" w14:textId="77777777" w:rsidR="00C3691C" w:rsidRDefault="00C3691C" w:rsidP="00C3691C">
      <w:pPr>
        <w:pStyle w:val="Subtitle"/>
      </w:pPr>
      <w:r>
        <w:t>An In-Depth Exploration</w:t>
      </w:r>
    </w:p>
    <w:p w14:paraId="69FFACBA" w14:textId="72A29BBB" w:rsidR="00C3691C" w:rsidRDefault="00C3691C" w:rsidP="00C3691C">
      <w:r w:rsidRPr="00C3691C">
        <w:t>Menopause, a significant milestone in the biological journey of many, marks the end of menstrual cycles and reproductive years. Defined by twelve consecutive months without menstruation, menopause most commonly occurs between the ages of 45 and 55. The transition, however, is not a sudden event but a gradual process characterized by various physical, psychological, and emotional changes. These changes, collectively known as menopausal symptoms, can vary widely in nature and severity. Understanding these symptoms is essential for navigating this life phase with knowledge, self-compassion, and good health practices.</w:t>
      </w:r>
      <w:r>
        <w:t xml:space="preserve"> – I can help!</w:t>
      </w:r>
    </w:p>
    <w:p w14:paraId="747534E9" w14:textId="1429540E" w:rsidR="00C3691C" w:rsidRDefault="00C3691C" w:rsidP="00C3691C">
      <w:pPr>
        <w:pStyle w:val="Heading1"/>
      </w:pPr>
      <w:r>
        <w:t>Common Physical Symptoms- Menopause is NOT “Just hot flashes”</w:t>
      </w:r>
    </w:p>
    <w:p w14:paraId="2F718505" w14:textId="77777777" w:rsidR="00C3691C" w:rsidRDefault="00C3691C" w:rsidP="00C3691C">
      <w:pPr>
        <w:pStyle w:val="Heading2"/>
      </w:pPr>
      <w:r>
        <w:t>Hot Flashes</w:t>
      </w:r>
    </w:p>
    <w:p w14:paraId="3751429B" w14:textId="77777777" w:rsidR="00C3691C" w:rsidRDefault="00C3691C" w:rsidP="00C3691C">
      <w:pPr>
        <w:pStyle w:val="ListParagraph"/>
        <w:numPr>
          <w:ilvl w:val="0"/>
          <w:numId w:val="1"/>
        </w:numPr>
      </w:pPr>
      <w:r w:rsidRPr="00C3691C">
        <w:t>Description: Sudden, intense feelings of warmth, usually in the upper body, face, or chest, often accompanied by sweating and flushing.</w:t>
      </w:r>
    </w:p>
    <w:p w14:paraId="41CCD380" w14:textId="77777777" w:rsidR="00C3691C" w:rsidRDefault="00C3691C" w:rsidP="00C3691C">
      <w:pPr>
        <w:pStyle w:val="ListParagraph"/>
        <w:numPr>
          <w:ilvl w:val="0"/>
          <w:numId w:val="1"/>
        </w:numPr>
      </w:pPr>
      <w:r w:rsidRPr="00C3691C">
        <w:t xml:space="preserve">Duration: </w:t>
      </w:r>
      <w:proofErr w:type="gramStart"/>
      <w:r w:rsidRPr="00C3691C">
        <w:t>Typically</w:t>
      </w:r>
      <w:proofErr w:type="gramEnd"/>
      <w:r w:rsidRPr="00C3691C">
        <w:t xml:space="preserve"> last from 30 seconds to a few minutes; may occur several times a day or week.</w:t>
      </w:r>
    </w:p>
    <w:p w14:paraId="7A3C2980" w14:textId="77777777" w:rsidR="00C3691C" w:rsidRDefault="00C3691C" w:rsidP="00C3691C">
      <w:pPr>
        <w:pStyle w:val="ListParagraph"/>
        <w:numPr>
          <w:ilvl w:val="0"/>
          <w:numId w:val="1"/>
        </w:numPr>
      </w:pPr>
      <w:r w:rsidRPr="00C3691C">
        <w:t>Triggers: Stress, spicy foods, alcohol, caffeine, and warm environments can intensify these episodes.</w:t>
      </w:r>
    </w:p>
    <w:p w14:paraId="68521D2A" w14:textId="77777777" w:rsidR="00C3691C" w:rsidRDefault="00C3691C" w:rsidP="00C3691C">
      <w:pPr>
        <w:pStyle w:val="Heading2"/>
      </w:pPr>
      <w:r>
        <w:t>Night Sweats</w:t>
      </w:r>
    </w:p>
    <w:p w14:paraId="369FFCA0" w14:textId="77777777" w:rsidR="00C3691C" w:rsidRDefault="00C3691C" w:rsidP="00C3691C">
      <w:pPr>
        <w:pStyle w:val="ListParagraph"/>
        <w:numPr>
          <w:ilvl w:val="0"/>
          <w:numId w:val="2"/>
        </w:numPr>
      </w:pPr>
      <w:r w:rsidRPr="00C3691C">
        <w:t>Description: Episodes of intense sweating during sleep, often severe enough to soak bedding and disturb rest.</w:t>
      </w:r>
    </w:p>
    <w:p w14:paraId="61374C66" w14:textId="77777777" w:rsidR="00C3691C" w:rsidRDefault="00C3691C" w:rsidP="00C3691C">
      <w:pPr>
        <w:pStyle w:val="ListParagraph"/>
        <w:numPr>
          <w:ilvl w:val="0"/>
          <w:numId w:val="2"/>
        </w:numPr>
      </w:pPr>
      <w:r w:rsidRPr="00C3691C">
        <w:t>Impact: Frequently leads to insomnia or disrupted sleep, resulting in daytime fatigue and irritability.</w:t>
      </w:r>
    </w:p>
    <w:p w14:paraId="2F264E8C" w14:textId="77777777" w:rsidR="00C3691C" w:rsidRDefault="00C3691C" w:rsidP="00C3691C">
      <w:pPr>
        <w:pStyle w:val="Heading2"/>
      </w:pPr>
      <w:r>
        <w:t>Irregular Periods</w:t>
      </w:r>
    </w:p>
    <w:p w14:paraId="217C3E2B" w14:textId="77777777" w:rsidR="00C3691C" w:rsidRDefault="00C3691C" w:rsidP="00C3691C">
      <w:pPr>
        <w:pStyle w:val="ListParagraph"/>
        <w:numPr>
          <w:ilvl w:val="0"/>
          <w:numId w:val="3"/>
        </w:numPr>
      </w:pPr>
      <w:r w:rsidRPr="00C3691C">
        <w:t>Description: Changes in menstrual cycle frequency, duration, and flow are common before periods cease entirely.</w:t>
      </w:r>
    </w:p>
    <w:p w14:paraId="1671214A" w14:textId="77777777" w:rsidR="00C3691C" w:rsidRDefault="00C3691C" w:rsidP="00C3691C">
      <w:pPr>
        <w:pStyle w:val="ListParagraph"/>
        <w:numPr>
          <w:ilvl w:val="0"/>
          <w:numId w:val="3"/>
        </w:numPr>
      </w:pPr>
      <w:r w:rsidRPr="00C3691C">
        <w:t>Patterns: Periods may become closer together, further apart, heavier, or lighter.</w:t>
      </w:r>
    </w:p>
    <w:p w14:paraId="18C82973" w14:textId="77777777" w:rsidR="00C3691C" w:rsidRDefault="00C3691C" w:rsidP="00C3691C">
      <w:pPr>
        <w:pStyle w:val="Heading2"/>
      </w:pPr>
      <w:r>
        <w:lastRenderedPageBreak/>
        <w:t>Vaginal and Urinary Symptoms</w:t>
      </w:r>
    </w:p>
    <w:p w14:paraId="121971E1" w14:textId="77777777" w:rsidR="00C3691C" w:rsidRDefault="00C3691C" w:rsidP="00C3691C">
      <w:pPr>
        <w:pStyle w:val="ListParagraph"/>
        <w:numPr>
          <w:ilvl w:val="0"/>
          <w:numId w:val="4"/>
        </w:numPr>
      </w:pPr>
      <w:r w:rsidRPr="00C3691C">
        <w:t>Vaginal Dryness: Declining estrogen can cause dryness, leading to discomfort and pain during intercourse.</w:t>
      </w:r>
    </w:p>
    <w:p w14:paraId="7AB2A96B" w14:textId="77777777" w:rsidR="00C3691C" w:rsidRDefault="00C3691C" w:rsidP="00C3691C">
      <w:pPr>
        <w:pStyle w:val="ListParagraph"/>
        <w:numPr>
          <w:ilvl w:val="0"/>
          <w:numId w:val="4"/>
        </w:numPr>
      </w:pPr>
      <w:r w:rsidRPr="00C3691C">
        <w:t>Vaginal Itching or Burning: Some individuals experience irritation, making daily activities or intimacy uncomfortable.</w:t>
      </w:r>
    </w:p>
    <w:p w14:paraId="1FC0089E" w14:textId="77777777" w:rsidR="00C3691C" w:rsidRDefault="00C3691C" w:rsidP="00C3691C">
      <w:pPr>
        <w:pStyle w:val="ListParagraph"/>
        <w:numPr>
          <w:ilvl w:val="0"/>
          <w:numId w:val="4"/>
        </w:numPr>
      </w:pPr>
      <w:r w:rsidRPr="00C3691C">
        <w:t>Urinary Symptoms: Increased frequency, urgency, incontinence, and urinary tract infections may occur due to changes in the urinary tract lining.</w:t>
      </w:r>
    </w:p>
    <w:p w14:paraId="46543500" w14:textId="77777777" w:rsidR="00C3691C" w:rsidRDefault="00C3691C" w:rsidP="00C3691C">
      <w:pPr>
        <w:pStyle w:val="Heading2"/>
      </w:pPr>
      <w:r>
        <w:t>Sleep Disturbances</w:t>
      </w:r>
    </w:p>
    <w:p w14:paraId="2FC5B3BC" w14:textId="77777777" w:rsidR="00C3691C" w:rsidRDefault="00C3691C" w:rsidP="00C3691C">
      <w:pPr>
        <w:pStyle w:val="ListParagraph"/>
        <w:numPr>
          <w:ilvl w:val="0"/>
          <w:numId w:val="5"/>
        </w:numPr>
      </w:pPr>
      <w:r w:rsidRPr="00C3691C">
        <w:t>Insomnia: Difficulty falling or staying asleep is common, sometimes due to night sweats but also independent of them.</w:t>
      </w:r>
    </w:p>
    <w:p w14:paraId="3EB93445" w14:textId="77777777" w:rsidR="00C3691C" w:rsidRDefault="00C3691C" w:rsidP="00C3691C">
      <w:pPr>
        <w:pStyle w:val="ListParagraph"/>
        <w:numPr>
          <w:ilvl w:val="0"/>
          <w:numId w:val="5"/>
        </w:numPr>
      </w:pPr>
      <w:r w:rsidRPr="00C3691C">
        <w:t>Restless Sleep: Frequent awakenings or a sense of non-restorative sleep may impact energy and mood.</w:t>
      </w:r>
    </w:p>
    <w:p w14:paraId="3CB3F2D8" w14:textId="77777777" w:rsidR="00C3691C" w:rsidRDefault="00C3691C" w:rsidP="00C3691C">
      <w:pPr>
        <w:pStyle w:val="Heading2"/>
      </w:pPr>
      <w:r>
        <w:t>Joint and Muscle Pain</w:t>
      </w:r>
    </w:p>
    <w:p w14:paraId="24C643A9" w14:textId="77777777" w:rsidR="00C3691C" w:rsidRDefault="00C3691C" w:rsidP="00C3691C">
      <w:pPr>
        <w:pStyle w:val="ListParagraph"/>
        <w:numPr>
          <w:ilvl w:val="0"/>
          <w:numId w:val="6"/>
        </w:numPr>
      </w:pPr>
      <w:r w:rsidRPr="00C3691C">
        <w:t>Description: Stiffness, aches, and pains in muscles and joints are frequently reported.</w:t>
      </w:r>
    </w:p>
    <w:p w14:paraId="48B17101" w14:textId="77777777" w:rsidR="00C3691C" w:rsidRDefault="00C3691C" w:rsidP="00C3691C">
      <w:pPr>
        <w:pStyle w:val="ListParagraph"/>
        <w:numPr>
          <w:ilvl w:val="0"/>
          <w:numId w:val="6"/>
        </w:numPr>
      </w:pPr>
      <w:r w:rsidRPr="00C3691C">
        <w:t>Potential Causes: Reduced estrogen may affect inflammation and tissue repair.</w:t>
      </w:r>
    </w:p>
    <w:p w14:paraId="18164DD5" w14:textId="77777777" w:rsidR="00C3691C" w:rsidRDefault="00C3691C" w:rsidP="00C3691C">
      <w:pPr>
        <w:pStyle w:val="Heading1"/>
      </w:pPr>
      <w:r>
        <w:t>Psychological and Emotional Symptoms</w:t>
      </w:r>
    </w:p>
    <w:p w14:paraId="2D1200DA" w14:textId="77777777" w:rsidR="00C3691C" w:rsidRDefault="00C3691C" w:rsidP="00C3691C">
      <w:pPr>
        <w:pStyle w:val="Heading2"/>
      </w:pPr>
      <w:r>
        <w:t>Mood Changes</w:t>
      </w:r>
    </w:p>
    <w:p w14:paraId="1F948EB2" w14:textId="77777777" w:rsidR="00C3691C" w:rsidRDefault="00C3691C" w:rsidP="00C3691C">
      <w:pPr>
        <w:pStyle w:val="ListParagraph"/>
        <w:numPr>
          <w:ilvl w:val="0"/>
          <w:numId w:val="7"/>
        </w:numPr>
      </w:pPr>
      <w:r w:rsidRPr="00C3691C">
        <w:t>Irritability: Quick shifts in mood or feelings of frustration and anger may occur.</w:t>
      </w:r>
    </w:p>
    <w:p w14:paraId="6768D751" w14:textId="77777777" w:rsidR="00C3691C" w:rsidRDefault="00C3691C" w:rsidP="00C3691C">
      <w:pPr>
        <w:pStyle w:val="ListParagraph"/>
        <w:numPr>
          <w:ilvl w:val="0"/>
          <w:numId w:val="7"/>
        </w:numPr>
      </w:pPr>
      <w:r w:rsidRPr="00C3691C">
        <w:t>Depression: Persistent sadness, loss of interest, or feelings of hopelessness can develop or intensify.</w:t>
      </w:r>
    </w:p>
    <w:p w14:paraId="0AE31D3B" w14:textId="77777777" w:rsidR="00C3691C" w:rsidRDefault="00C3691C" w:rsidP="00C3691C">
      <w:pPr>
        <w:pStyle w:val="ListParagraph"/>
        <w:numPr>
          <w:ilvl w:val="0"/>
          <w:numId w:val="7"/>
        </w:numPr>
      </w:pPr>
      <w:r w:rsidRPr="00C3691C">
        <w:t>Anxiety: Heightened worry, tension, or nervousness may be present, sometimes with panic attacks.</w:t>
      </w:r>
    </w:p>
    <w:p w14:paraId="48D4D4E3" w14:textId="77777777" w:rsidR="00C3691C" w:rsidRDefault="00C3691C" w:rsidP="00C3691C">
      <w:pPr>
        <w:pStyle w:val="Heading2"/>
      </w:pPr>
      <w:r>
        <w:t>Memory and Concentration Problems</w:t>
      </w:r>
    </w:p>
    <w:p w14:paraId="6C199363" w14:textId="77777777" w:rsidR="00C3691C" w:rsidRDefault="00C3691C" w:rsidP="00C3691C">
      <w:pPr>
        <w:pStyle w:val="ListParagraph"/>
        <w:numPr>
          <w:ilvl w:val="0"/>
          <w:numId w:val="8"/>
        </w:numPr>
      </w:pPr>
      <w:r w:rsidRPr="00C3691C">
        <w:t>Brain Fog: Difficulty focusing, forgetfulness, and slowed thinking are common complaints.</w:t>
      </w:r>
    </w:p>
    <w:p w14:paraId="3A17549A" w14:textId="77777777" w:rsidR="00C3691C" w:rsidRDefault="00C3691C" w:rsidP="00C3691C">
      <w:pPr>
        <w:pStyle w:val="ListParagraph"/>
        <w:numPr>
          <w:ilvl w:val="0"/>
          <w:numId w:val="8"/>
        </w:numPr>
      </w:pPr>
      <w:r w:rsidRPr="00C3691C">
        <w:t>Transient Nature: These symptoms often improve as the body adapts to hormonal changes.</w:t>
      </w:r>
    </w:p>
    <w:p w14:paraId="172F32EC" w14:textId="77777777" w:rsidR="00C3691C" w:rsidRDefault="00C3691C" w:rsidP="00C3691C">
      <w:pPr>
        <w:pStyle w:val="Heading2"/>
      </w:pPr>
      <w:r>
        <w:lastRenderedPageBreak/>
        <w:t>Fatigue</w:t>
      </w:r>
    </w:p>
    <w:p w14:paraId="4DF7399E" w14:textId="77777777" w:rsidR="00C3691C" w:rsidRDefault="00C3691C" w:rsidP="00C3691C">
      <w:pPr>
        <w:pStyle w:val="ListParagraph"/>
        <w:numPr>
          <w:ilvl w:val="0"/>
          <w:numId w:val="9"/>
        </w:numPr>
      </w:pPr>
      <w:r w:rsidRPr="00C3691C">
        <w:t>Chronic Tiredness: A persistent lack of energy, unrelated to physical exertion, may affect daily functioning.</w:t>
      </w:r>
    </w:p>
    <w:p w14:paraId="460591B7" w14:textId="77777777" w:rsidR="00C3691C" w:rsidRDefault="00C3691C" w:rsidP="00C3691C">
      <w:pPr>
        <w:pStyle w:val="ListParagraph"/>
        <w:numPr>
          <w:ilvl w:val="0"/>
          <w:numId w:val="9"/>
        </w:numPr>
      </w:pPr>
      <w:r w:rsidRPr="00C3691C">
        <w:t xml:space="preserve">Sleep Quality: Poor sleep due to other menopausal symptoms often </w:t>
      </w:r>
      <w:proofErr w:type="gramStart"/>
      <w:r w:rsidRPr="00C3691C">
        <w:t>exacerbates</w:t>
      </w:r>
      <w:proofErr w:type="gramEnd"/>
      <w:r w:rsidRPr="00C3691C">
        <w:t xml:space="preserve"> fatigue.</w:t>
      </w:r>
    </w:p>
    <w:p w14:paraId="78FE623E" w14:textId="6D48B98E" w:rsidR="00C3691C" w:rsidRPr="00C3691C" w:rsidRDefault="00C3691C" w:rsidP="00C3691C">
      <w:pPr>
        <w:pStyle w:val="Heading1"/>
      </w:pPr>
      <w:r>
        <w:t>Other Common Symptoms</w:t>
      </w:r>
    </w:p>
    <w:p w14:paraId="064D49C0" w14:textId="77777777" w:rsidR="00C3691C" w:rsidRDefault="00C3691C" w:rsidP="00C3691C">
      <w:pPr>
        <w:pStyle w:val="Heading2"/>
      </w:pPr>
      <w:r>
        <w:t>Weight Gain</w:t>
      </w:r>
    </w:p>
    <w:p w14:paraId="78AB4CFB" w14:textId="77777777" w:rsidR="00C3691C" w:rsidRDefault="00C3691C" w:rsidP="00C3691C">
      <w:pPr>
        <w:pStyle w:val="ListParagraph"/>
        <w:numPr>
          <w:ilvl w:val="0"/>
          <w:numId w:val="10"/>
        </w:numPr>
      </w:pPr>
      <w:r w:rsidRPr="00C3691C">
        <w:t>Abdominal Fat: Changes in metabolism and hormone levels may lead to increased fat accumulation around the abdomen.</w:t>
      </w:r>
    </w:p>
    <w:p w14:paraId="752A5D3A" w14:textId="77777777" w:rsidR="00C3691C" w:rsidRDefault="00C3691C" w:rsidP="00C3691C">
      <w:pPr>
        <w:pStyle w:val="ListParagraph"/>
        <w:numPr>
          <w:ilvl w:val="0"/>
          <w:numId w:val="10"/>
        </w:numPr>
      </w:pPr>
      <w:r w:rsidRPr="00C3691C">
        <w:t>Fluid Retention: Some may experience bloating or swelling in the hands and feet.</w:t>
      </w:r>
    </w:p>
    <w:p w14:paraId="23863BCD" w14:textId="77777777" w:rsidR="00C3691C" w:rsidRDefault="00C3691C" w:rsidP="00C3691C">
      <w:pPr>
        <w:pStyle w:val="Heading2"/>
      </w:pPr>
      <w:r>
        <w:t>Hair and Skin Changes</w:t>
      </w:r>
    </w:p>
    <w:p w14:paraId="7C6947DE" w14:textId="77777777" w:rsidR="00C3691C" w:rsidRDefault="00C3691C" w:rsidP="00C3691C">
      <w:pPr>
        <w:pStyle w:val="ListParagraph"/>
        <w:numPr>
          <w:ilvl w:val="0"/>
          <w:numId w:val="11"/>
        </w:numPr>
      </w:pPr>
      <w:r w:rsidRPr="00C3691C">
        <w:t>Thinning Hair: Hair may become finer or shed more quickly.</w:t>
      </w:r>
    </w:p>
    <w:p w14:paraId="76AFC213" w14:textId="77777777" w:rsidR="00C3691C" w:rsidRDefault="00C3691C" w:rsidP="00C3691C">
      <w:pPr>
        <w:pStyle w:val="ListParagraph"/>
        <w:numPr>
          <w:ilvl w:val="0"/>
          <w:numId w:val="11"/>
        </w:numPr>
      </w:pPr>
      <w:r w:rsidRPr="00C3691C">
        <w:t>Dry Skin: Reduced oil production can lead to dryness, itchiness, and reduced elasticity.</w:t>
      </w:r>
    </w:p>
    <w:p w14:paraId="3D4E94B2" w14:textId="77777777" w:rsidR="00C3691C" w:rsidRDefault="00C3691C" w:rsidP="00C3691C">
      <w:pPr>
        <w:pStyle w:val="Heading2"/>
      </w:pPr>
      <w:r>
        <w:t>Loss of Bone Density</w:t>
      </w:r>
    </w:p>
    <w:p w14:paraId="510226D4" w14:textId="77777777" w:rsidR="00C3691C" w:rsidRDefault="00C3691C" w:rsidP="00C3691C">
      <w:pPr>
        <w:pStyle w:val="ListParagraph"/>
        <w:numPr>
          <w:ilvl w:val="0"/>
          <w:numId w:val="12"/>
        </w:numPr>
      </w:pPr>
      <w:r w:rsidRPr="00C3691C">
        <w:t>Osteoporosis Risk: Decreased estrogen accelerates bone loss, raising the risk of osteoporosis and fractures.</w:t>
      </w:r>
    </w:p>
    <w:p w14:paraId="1796655C" w14:textId="77777777" w:rsidR="00C3691C" w:rsidRDefault="00C3691C" w:rsidP="00C3691C">
      <w:pPr>
        <w:pStyle w:val="Heading2"/>
      </w:pPr>
      <w:r>
        <w:t>Heart Palpitations</w:t>
      </w:r>
    </w:p>
    <w:p w14:paraId="0D3AC123" w14:textId="77777777" w:rsidR="00C3691C" w:rsidRDefault="00C3691C" w:rsidP="00C3691C">
      <w:pPr>
        <w:pStyle w:val="ListParagraph"/>
        <w:numPr>
          <w:ilvl w:val="0"/>
          <w:numId w:val="13"/>
        </w:numPr>
      </w:pPr>
      <w:r w:rsidRPr="00C3691C">
        <w:t>Description: Sensations of rapid, fluttering, or irregular heartbeat, which can be alarming but are usually benign.</w:t>
      </w:r>
    </w:p>
    <w:p w14:paraId="7E398DBA" w14:textId="77777777" w:rsidR="00C3691C" w:rsidRDefault="00C3691C" w:rsidP="00C3691C">
      <w:pPr>
        <w:pStyle w:val="Heading2"/>
      </w:pPr>
      <w:r>
        <w:t>Headaches</w:t>
      </w:r>
    </w:p>
    <w:p w14:paraId="40748C4C" w14:textId="77777777" w:rsidR="00C3691C" w:rsidRDefault="00C3691C" w:rsidP="00C3691C">
      <w:pPr>
        <w:pStyle w:val="ListParagraph"/>
        <w:numPr>
          <w:ilvl w:val="0"/>
          <w:numId w:val="14"/>
        </w:numPr>
      </w:pPr>
      <w:r w:rsidRPr="00C3691C">
        <w:t>Patterns: Some experience worsening migraines or new-onset headaches during this transition.</w:t>
      </w:r>
    </w:p>
    <w:p w14:paraId="50BF2A92" w14:textId="77777777" w:rsidR="00C3691C" w:rsidRDefault="00C3691C" w:rsidP="00C3691C">
      <w:pPr>
        <w:pStyle w:val="Heading2"/>
      </w:pPr>
      <w:r>
        <w:t>Breast Tenderness</w:t>
      </w:r>
    </w:p>
    <w:p w14:paraId="444CA2CD" w14:textId="77777777" w:rsidR="00C3691C" w:rsidRDefault="00C3691C" w:rsidP="00C3691C">
      <w:pPr>
        <w:pStyle w:val="ListParagraph"/>
        <w:numPr>
          <w:ilvl w:val="0"/>
          <w:numId w:val="15"/>
        </w:numPr>
      </w:pPr>
      <w:r w:rsidRPr="00C3691C">
        <w:t xml:space="preserve">Description: Soreness or swelling, </w:t>
      </w:r>
      <w:proofErr w:type="gramStart"/>
      <w:r w:rsidRPr="00C3691C">
        <w:t>similar to</w:t>
      </w:r>
      <w:proofErr w:type="gramEnd"/>
      <w:r w:rsidRPr="00C3691C">
        <w:t xml:space="preserve"> premenstrual symptoms, may occur sporadically.</w:t>
      </w:r>
    </w:p>
    <w:p w14:paraId="694F5841" w14:textId="3A8BAB38" w:rsidR="00C3691C" w:rsidRDefault="00C3691C" w:rsidP="00C3691C">
      <w:pPr>
        <w:pStyle w:val="Heading1"/>
      </w:pPr>
      <w:r>
        <w:lastRenderedPageBreak/>
        <w:t>Less Common Symptoms</w:t>
      </w:r>
    </w:p>
    <w:p w14:paraId="3F5D1480" w14:textId="77777777" w:rsidR="00C3691C" w:rsidRDefault="00C3691C" w:rsidP="00C3691C">
      <w:pPr>
        <w:pStyle w:val="ListParagraph"/>
        <w:numPr>
          <w:ilvl w:val="0"/>
          <w:numId w:val="16"/>
        </w:numPr>
      </w:pPr>
      <w:r w:rsidRPr="00C3691C">
        <w:t>Tingling Sensations: Numbness or pins-and-needles in the extremities, possibly due to hormonal shifts.</w:t>
      </w:r>
    </w:p>
    <w:p w14:paraId="39533D58" w14:textId="77777777" w:rsidR="00C3691C" w:rsidRDefault="00C3691C" w:rsidP="00C3691C">
      <w:pPr>
        <w:pStyle w:val="ListParagraph"/>
        <w:numPr>
          <w:ilvl w:val="0"/>
          <w:numId w:val="16"/>
        </w:numPr>
      </w:pPr>
      <w:r w:rsidRPr="00C3691C">
        <w:t xml:space="preserve">Changes in Taste or Smell: Some </w:t>
      </w:r>
      <w:proofErr w:type="gramStart"/>
      <w:r w:rsidRPr="00C3691C">
        <w:t>report</w:t>
      </w:r>
      <w:proofErr w:type="gramEnd"/>
      <w:r w:rsidRPr="00C3691C">
        <w:t xml:space="preserve"> altered senses during menopause.</w:t>
      </w:r>
    </w:p>
    <w:p w14:paraId="5D24DE45" w14:textId="77777777" w:rsidR="00C3691C" w:rsidRDefault="00C3691C" w:rsidP="00C3691C">
      <w:pPr>
        <w:pStyle w:val="ListParagraph"/>
        <w:numPr>
          <w:ilvl w:val="0"/>
          <w:numId w:val="16"/>
        </w:numPr>
      </w:pPr>
      <w:r w:rsidRPr="00C3691C">
        <w:t>Burning Mouth Syndrome: A sensation of burning in the tongue, lips, or palate.</w:t>
      </w:r>
    </w:p>
    <w:p w14:paraId="14BA138F" w14:textId="77777777" w:rsidR="00C3691C" w:rsidRDefault="00C3691C" w:rsidP="00C3691C">
      <w:pPr>
        <w:pStyle w:val="ListParagraph"/>
        <w:numPr>
          <w:ilvl w:val="0"/>
          <w:numId w:val="16"/>
        </w:numPr>
      </w:pPr>
      <w:r w:rsidRPr="00C3691C">
        <w:t xml:space="preserve">Dizziness: </w:t>
      </w:r>
      <w:proofErr w:type="gramStart"/>
      <w:r w:rsidRPr="00C3691C">
        <w:t>Light-headedness or vertigo,</w:t>
      </w:r>
      <w:proofErr w:type="gramEnd"/>
      <w:r w:rsidRPr="00C3691C">
        <w:t xml:space="preserve"> occasionally reported.</w:t>
      </w:r>
    </w:p>
    <w:p w14:paraId="42233B08" w14:textId="23742820" w:rsidR="00C3691C" w:rsidRDefault="00C3691C" w:rsidP="00C3691C">
      <w:pPr>
        <w:pStyle w:val="ListParagraph"/>
        <w:numPr>
          <w:ilvl w:val="0"/>
          <w:numId w:val="16"/>
        </w:numPr>
      </w:pPr>
      <w:r>
        <w:t>Dry eyes</w:t>
      </w:r>
    </w:p>
    <w:p w14:paraId="0E1A19B5" w14:textId="03089498" w:rsidR="00C3691C" w:rsidRDefault="00C3691C" w:rsidP="00C3691C">
      <w:pPr>
        <w:pStyle w:val="ListParagraph"/>
        <w:numPr>
          <w:ilvl w:val="0"/>
          <w:numId w:val="16"/>
        </w:numPr>
      </w:pPr>
      <w:r>
        <w:t>Gastrointestinal issues: bloating, constipation.</w:t>
      </w:r>
    </w:p>
    <w:p w14:paraId="3EED1AFF" w14:textId="1459AECE" w:rsidR="000D7A60" w:rsidRPr="000D7A60" w:rsidRDefault="000D7A60" w:rsidP="000D7A60">
      <w:pPr>
        <w:ind w:left="360"/>
        <w:rPr>
          <w:b/>
          <w:bCs/>
        </w:rPr>
      </w:pPr>
      <w:r w:rsidRPr="000D7A60">
        <w:rPr>
          <w:b/>
          <w:bCs/>
        </w:rPr>
        <w:t xml:space="preserve">The Science behind the </w:t>
      </w:r>
      <w:proofErr w:type="gramStart"/>
      <w:r w:rsidRPr="000D7A60">
        <w:rPr>
          <w:b/>
          <w:bCs/>
        </w:rPr>
        <w:t>symptoms</w:t>
      </w:r>
      <w:proofErr w:type="gramEnd"/>
      <w:r w:rsidRPr="000D7A60">
        <w:rPr>
          <w:b/>
          <w:bCs/>
        </w:rPr>
        <w:t>-</w:t>
      </w:r>
    </w:p>
    <w:p w14:paraId="7455CCC6" w14:textId="1A6EE422" w:rsidR="000D7A60" w:rsidRDefault="000D7A60" w:rsidP="000D7A60">
      <w:pPr>
        <w:ind w:left="360"/>
        <w:rPr>
          <w:b/>
          <w:bCs/>
        </w:rPr>
      </w:pPr>
      <w:r w:rsidRPr="000D7A60">
        <w:rPr>
          <w:b/>
          <w:bCs/>
        </w:rPr>
        <w:t>Brain</w:t>
      </w:r>
      <w:r>
        <w:t xml:space="preserve">- Estradiol modulates serotonin, dopamine, and GABA. Fluctuations drive mood swings, anger, and the general feeling of </w:t>
      </w:r>
      <w:r w:rsidRPr="000D7A60">
        <w:rPr>
          <w:i/>
          <w:iCs/>
        </w:rPr>
        <w:t>“not feeling like myself”</w:t>
      </w:r>
      <w:r>
        <w:rPr>
          <w:i/>
          <w:iCs/>
        </w:rPr>
        <w:t xml:space="preserve">. </w:t>
      </w:r>
      <w:r>
        <w:rPr>
          <w:b/>
          <w:bCs/>
        </w:rPr>
        <w:t>It’s not all just in your head!</w:t>
      </w:r>
    </w:p>
    <w:p w14:paraId="50C87293" w14:textId="062FE902" w:rsidR="000D7A60" w:rsidRDefault="000D7A60" w:rsidP="000D7A60">
      <w:pPr>
        <w:ind w:left="360"/>
      </w:pPr>
      <w:r>
        <w:rPr>
          <w:b/>
          <w:bCs/>
        </w:rPr>
        <w:t xml:space="preserve">Skin and connective tissue- </w:t>
      </w:r>
      <w:r>
        <w:t>Collagen production falls rapidly, showing up in skin thinning, hair changes, and pain.</w:t>
      </w:r>
    </w:p>
    <w:p w14:paraId="7DE1831E" w14:textId="32380F99" w:rsidR="000D7A60" w:rsidRDefault="000D7A60" w:rsidP="000D7A60">
      <w:pPr>
        <w:ind w:left="360"/>
      </w:pPr>
      <w:r>
        <w:rPr>
          <w:b/>
          <w:bCs/>
        </w:rPr>
        <w:t>Cardiovascular system-</w:t>
      </w:r>
      <w:r>
        <w:t xml:space="preserve"> Loss of estrogen alters vascular tone and lipid metabolism. Women experience palpitations, rising LDL, and </w:t>
      </w:r>
      <w:r w:rsidRPr="000D7A60">
        <w:rPr>
          <w:b/>
          <w:bCs/>
        </w:rPr>
        <w:t>redistribution of fat t</w:t>
      </w:r>
      <w:r>
        <w:rPr>
          <w:b/>
          <w:bCs/>
        </w:rPr>
        <w:t>o</w:t>
      </w:r>
      <w:r w:rsidRPr="000D7A60">
        <w:rPr>
          <w:b/>
          <w:bCs/>
        </w:rPr>
        <w:t xml:space="preserve"> the abdomen</w:t>
      </w:r>
      <w:r>
        <w:t>.</w:t>
      </w:r>
      <w:r>
        <w:rPr>
          <w:noProof/>
        </w:rPr>
        <w:drawing>
          <wp:inline distT="0" distB="0" distL="0" distR="0" wp14:anchorId="2BBB3D92" wp14:editId="30188714">
            <wp:extent cx="304800" cy="304800"/>
            <wp:effectExtent l="0" t="0" r="0" b="0"/>
            <wp:docPr id="1691187809" name="Graphic 1" descr="An angry f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1187809" name="Graphic 1691187809" descr="An angry face"/>
                    <pic:cNvPicPr/>
                  </pic:nvPicPr>
                  <pic:blipFill>
                    <a:blip r:embed="rId5">
                      <a:extLst>
                        <a:ext uri="{96DAC541-7B7A-43D3-8B79-37D633B846F1}">
                          <asvg:svgBlip xmlns:asvg="http://schemas.microsoft.com/office/drawing/2016/SVG/main" r:embed="rId6"/>
                        </a:ext>
                      </a:extLst>
                    </a:blip>
                    <a:stretch>
                      <a:fillRect/>
                    </a:stretch>
                  </pic:blipFill>
                  <pic:spPr>
                    <a:xfrm>
                      <a:off x="0" y="0"/>
                      <a:ext cx="304800" cy="304800"/>
                    </a:xfrm>
                    <a:prstGeom prst="rect">
                      <a:avLst/>
                    </a:prstGeom>
                  </pic:spPr>
                </pic:pic>
              </a:graphicData>
            </a:graphic>
          </wp:inline>
        </w:drawing>
      </w:r>
    </w:p>
    <w:p w14:paraId="47A43AF6" w14:textId="511ABC53" w:rsidR="000D7A60" w:rsidRDefault="000D7A60" w:rsidP="000D7A60">
      <w:pPr>
        <w:ind w:left="360"/>
      </w:pPr>
      <w:r>
        <w:rPr>
          <w:b/>
          <w:bCs/>
        </w:rPr>
        <w:t>Musculoskeletal system-</w:t>
      </w:r>
      <w:r>
        <w:t xml:space="preserve"> Estrogen receptors in bone and muscle mean decline accelerated bone resorption and contributes to sarcopenia.</w:t>
      </w:r>
    </w:p>
    <w:p w14:paraId="62BA262D" w14:textId="719E026B" w:rsidR="000D7A60" w:rsidRPr="00222FCC" w:rsidRDefault="000D7A60" w:rsidP="000D7A60">
      <w:pPr>
        <w:ind w:left="360"/>
      </w:pPr>
      <w:r>
        <w:rPr>
          <w:b/>
          <w:bCs/>
        </w:rPr>
        <w:t>Gen</w:t>
      </w:r>
      <w:r w:rsidR="00222FCC">
        <w:rPr>
          <w:b/>
          <w:bCs/>
        </w:rPr>
        <w:t>it</w:t>
      </w:r>
      <w:r>
        <w:rPr>
          <w:b/>
          <w:bCs/>
        </w:rPr>
        <w:t>ourinary system-</w:t>
      </w:r>
      <w:r w:rsidR="00222FCC">
        <w:rPr>
          <w:b/>
          <w:bCs/>
        </w:rPr>
        <w:t xml:space="preserve"> </w:t>
      </w:r>
      <w:r w:rsidR="00222FCC">
        <w:t>Lower estrogen reduces blood flow and elasticity in vaginal and urethral tissues, leading to dryness, pain and urinary symptoms.</w:t>
      </w:r>
    </w:p>
    <w:p w14:paraId="596D2B11" w14:textId="77777777" w:rsidR="00C3691C" w:rsidRDefault="00C3691C" w:rsidP="00C3691C">
      <w:pPr>
        <w:pStyle w:val="Heading1"/>
      </w:pPr>
      <w:r>
        <w:t>When to Seek Medical Advice</w:t>
      </w:r>
    </w:p>
    <w:p w14:paraId="149F98AD" w14:textId="6CC4BC9B" w:rsidR="00C3691C" w:rsidRDefault="00C3691C" w:rsidP="00C3691C">
      <w:r w:rsidRPr="00C3691C">
        <w:t>While menopause is a natural phase, some symptoms may be particularly severe or persistent. Consulting a healthcare provider is recommended if symptoms interfere with daily life, if bleeding is heavy or irregular, or if there are concerns about bone health, cardiovascular risks, or mental well-being.</w:t>
      </w:r>
      <w:r>
        <w:t xml:space="preserve"> Many of the symptoms can be helped and managed with holistic self-care practices </w:t>
      </w:r>
      <w:r w:rsidR="000D7A60">
        <w:t xml:space="preserve">that I can help with. Take your power back! Contact me for coaching. </w:t>
      </w:r>
    </w:p>
    <w:p w14:paraId="1C28A845" w14:textId="77777777" w:rsidR="00C3691C" w:rsidRDefault="00C3691C" w:rsidP="00C3691C">
      <w:pPr>
        <w:pStyle w:val="Heading1"/>
      </w:pPr>
      <w:r>
        <w:lastRenderedPageBreak/>
        <w:t>Conclusion</w:t>
      </w:r>
    </w:p>
    <w:p w14:paraId="7429E230" w14:textId="1BF4BED3" w:rsidR="00C3691C" w:rsidRPr="00C3691C" w:rsidRDefault="00C3691C" w:rsidP="00C3691C">
      <w:r w:rsidRPr="00C3691C">
        <w:t xml:space="preserve">Menopause brings a wide spectrum of symptoms, touching nearly every aspect of physical and emotional health. Though the experience is unique to </w:t>
      </w:r>
      <w:r w:rsidR="00222FCC" w:rsidRPr="00C3691C">
        <w:t>everyone</w:t>
      </w:r>
      <w:r w:rsidRPr="00C3691C">
        <w:t xml:space="preserve">, understanding the range and nature of these symptoms can empower one to seek support, make informed choices, and </w:t>
      </w:r>
      <w:r w:rsidRPr="00222FCC">
        <w:rPr>
          <w:b/>
          <w:bCs/>
        </w:rPr>
        <w:t>embrace this new chapter with resilience and grace</w:t>
      </w:r>
      <w:r w:rsidRPr="00C3691C">
        <w:t>.</w:t>
      </w:r>
    </w:p>
    <w:p w14:paraId="0AD4C9C7" w14:textId="7739817F" w:rsidR="000B08A6" w:rsidRPr="00C3691C" w:rsidRDefault="000B08A6" w:rsidP="00C3691C"/>
    <w:sectPr w:rsidR="000B08A6" w:rsidRPr="00C369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E1018"/>
    <w:multiLevelType w:val="hybridMultilevel"/>
    <w:tmpl w:val="3BF20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C94992"/>
    <w:multiLevelType w:val="hybridMultilevel"/>
    <w:tmpl w:val="4792F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9C604B"/>
    <w:multiLevelType w:val="hybridMultilevel"/>
    <w:tmpl w:val="BE5C53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7852B3"/>
    <w:multiLevelType w:val="hybridMultilevel"/>
    <w:tmpl w:val="C8CA7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E83360"/>
    <w:multiLevelType w:val="hybridMultilevel"/>
    <w:tmpl w:val="5406E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50F11EB"/>
    <w:multiLevelType w:val="hybridMultilevel"/>
    <w:tmpl w:val="23C46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AED3552"/>
    <w:multiLevelType w:val="hybridMultilevel"/>
    <w:tmpl w:val="724EB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DCC1352"/>
    <w:multiLevelType w:val="hybridMultilevel"/>
    <w:tmpl w:val="E228D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2B16A8"/>
    <w:multiLevelType w:val="hybridMultilevel"/>
    <w:tmpl w:val="E1AC2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BEC7A10"/>
    <w:multiLevelType w:val="hybridMultilevel"/>
    <w:tmpl w:val="171E6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FA60302"/>
    <w:multiLevelType w:val="hybridMultilevel"/>
    <w:tmpl w:val="12405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99E7164"/>
    <w:multiLevelType w:val="hybridMultilevel"/>
    <w:tmpl w:val="D2B2A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AAB4DB5"/>
    <w:multiLevelType w:val="hybridMultilevel"/>
    <w:tmpl w:val="96DCE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B17034C"/>
    <w:multiLevelType w:val="hybridMultilevel"/>
    <w:tmpl w:val="6602C4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BE9629B"/>
    <w:multiLevelType w:val="hybridMultilevel"/>
    <w:tmpl w:val="402C4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E4D11D4"/>
    <w:multiLevelType w:val="hybridMultilevel"/>
    <w:tmpl w:val="5C0E0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55066355">
    <w:abstractNumId w:val="14"/>
  </w:num>
  <w:num w:numId="2" w16cid:durableId="568078542">
    <w:abstractNumId w:val="13"/>
  </w:num>
  <w:num w:numId="3" w16cid:durableId="1783643623">
    <w:abstractNumId w:val="12"/>
  </w:num>
  <w:num w:numId="4" w16cid:durableId="899898042">
    <w:abstractNumId w:val="8"/>
  </w:num>
  <w:num w:numId="5" w16cid:durableId="1718620822">
    <w:abstractNumId w:val="3"/>
  </w:num>
  <w:num w:numId="6" w16cid:durableId="2096396220">
    <w:abstractNumId w:val="4"/>
  </w:num>
  <w:num w:numId="7" w16cid:durableId="553348536">
    <w:abstractNumId w:val="0"/>
  </w:num>
  <w:num w:numId="8" w16cid:durableId="1330913801">
    <w:abstractNumId w:val="9"/>
  </w:num>
  <w:num w:numId="9" w16cid:durableId="927890281">
    <w:abstractNumId w:val="6"/>
  </w:num>
  <w:num w:numId="10" w16cid:durableId="1798644277">
    <w:abstractNumId w:val="1"/>
  </w:num>
  <w:num w:numId="11" w16cid:durableId="2030912315">
    <w:abstractNumId w:val="10"/>
  </w:num>
  <w:num w:numId="12" w16cid:durableId="955065452">
    <w:abstractNumId w:val="15"/>
  </w:num>
  <w:num w:numId="13" w16cid:durableId="1441339126">
    <w:abstractNumId w:val="2"/>
  </w:num>
  <w:num w:numId="14" w16cid:durableId="1133210890">
    <w:abstractNumId w:val="7"/>
  </w:num>
  <w:num w:numId="15" w16cid:durableId="1428962863">
    <w:abstractNumId w:val="5"/>
  </w:num>
  <w:num w:numId="16" w16cid:durableId="80307875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91C"/>
    <w:rsid w:val="000B08A6"/>
    <w:rsid w:val="000D7A60"/>
    <w:rsid w:val="00222FCC"/>
    <w:rsid w:val="00624815"/>
    <w:rsid w:val="006E0970"/>
    <w:rsid w:val="00955A12"/>
    <w:rsid w:val="00C3691C"/>
    <w:rsid w:val="00FB3B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C5F11"/>
  <w15:chartTrackingRefBased/>
  <w15:docId w15:val="{76739E6C-CC95-441B-93ED-55EAB00EB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369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369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691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691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691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691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691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691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691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691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3691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691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691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691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691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691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691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691C"/>
    <w:rPr>
      <w:rFonts w:eastAsiaTheme="majorEastAsia" w:cstheme="majorBidi"/>
      <w:color w:val="272727" w:themeColor="text1" w:themeTint="D8"/>
    </w:rPr>
  </w:style>
  <w:style w:type="paragraph" w:styleId="Title">
    <w:name w:val="Title"/>
    <w:basedOn w:val="Normal"/>
    <w:next w:val="Normal"/>
    <w:link w:val="TitleChar"/>
    <w:uiPriority w:val="10"/>
    <w:qFormat/>
    <w:rsid w:val="00C369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69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691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691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691C"/>
    <w:pPr>
      <w:spacing w:before="160"/>
      <w:jc w:val="center"/>
    </w:pPr>
    <w:rPr>
      <w:i/>
      <w:iCs/>
      <w:color w:val="404040" w:themeColor="text1" w:themeTint="BF"/>
    </w:rPr>
  </w:style>
  <w:style w:type="character" w:customStyle="1" w:styleId="QuoteChar">
    <w:name w:val="Quote Char"/>
    <w:basedOn w:val="DefaultParagraphFont"/>
    <w:link w:val="Quote"/>
    <w:uiPriority w:val="29"/>
    <w:rsid w:val="00C3691C"/>
    <w:rPr>
      <w:i/>
      <w:iCs/>
      <w:color w:val="404040" w:themeColor="text1" w:themeTint="BF"/>
    </w:rPr>
  </w:style>
  <w:style w:type="paragraph" w:styleId="ListParagraph">
    <w:name w:val="List Paragraph"/>
    <w:basedOn w:val="Normal"/>
    <w:uiPriority w:val="34"/>
    <w:qFormat/>
    <w:rsid w:val="00C3691C"/>
    <w:pPr>
      <w:ind w:left="720"/>
      <w:contextualSpacing/>
    </w:pPr>
  </w:style>
  <w:style w:type="character" w:styleId="IntenseEmphasis">
    <w:name w:val="Intense Emphasis"/>
    <w:basedOn w:val="DefaultParagraphFont"/>
    <w:uiPriority w:val="21"/>
    <w:qFormat/>
    <w:rsid w:val="00C3691C"/>
    <w:rPr>
      <w:i/>
      <w:iCs/>
      <w:color w:val="0F4761" w:themeColor="accent1" w:themeShade="BF"/>
    </w:rPr>
  </w:style>
  <w:style w:type="paragraph" w:styleId="IntenseQuote">
    <w:name w:val="Intense Quote"/>
    <w:basedOn w:val="Normal"/>
    <w:next w:val="Normal"/>
    <w:link w:val="IntenseQuoteChar"/>
    <w:uiPriority w:val="30"/>
    <w:qFormat/>
    <w:rsid w:val="00C369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691C"/>
    <w:rPr>
      <w:i/>
      <w:iCs/>
      <w:color w:val="0F4761" w:themeColor="accent1" w:themeShade="BF"/>
    </w:rPr>
  </w:style>
  <w:style w:type="character" w:styleId="IntenseReference">
    <w:name w:val="Intense Reference"/>
    <w:basedOn w:val="DefaultParagraphFont"/>
    <w:uiPriority w:val="32"/>
    <w:qFormat/>
    <w:rsid w:val="00C3691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sv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5</Pages>
  <Words>894</Words>
  <Characters>5096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Theresa Eaton</dc:creator>
  <cp:keywords/>
  <dc:description/>
  <cp:lastModifiedBy>Theresa Eaton</cp:lastModifiedBy>
  <cp:revision>1</cp:revision>
  <dcterms:created xsi:type="dcterms:W3CDTF">2025-09-04T01:28:00Z</dcterms:created>
  <dcterms:modified xsi:type="dcterms:W3CDTF">2025-09-04T01:51:00Z</dcterms:modified>
</cp:coreProperties>
</file>